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919E5" w14:textId="77777777" w:rsidR="00FC670F" w:rsidRPr="000D5BF8" w:rsidRDefault="00FC670F" w:rsidP="00FC6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5BF8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0D5BF8">
        <w:rPr>
          <w:rFonts w:ascii="Times New Roman" w:hAnsi="Times New Roman" w:cs="Times New Roman"/>
          <w:sz w:val="28"/>
          <w:szCs w:val="28"/>
        </w:rPr>
        <w:t xml:space="preserve"> - технический институт </w:t>
      </w:r>
    </w:p>
    <w:p w14:paraId="46535A41" w14:textId="77777777" w:rsidR="00FC670F" w:rsidRPr="0024662E" w:rsidRDefault="00FC670F" w:rsidP="00FC67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</w:t>
      </w:r>
    </w:p>
    <w:p w14:paraId="06BA5751" w14:textId="77777777" w:rsidR="00FC670F" w:rsidRPr="0024662E" w:rsidRDefault="00FC670F" w:rsidP="00FC67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«Крымский федеральный университет имени В.И. Вернадского». </w:t>
      </w:r>
    </w:p>
    <w:p w14:paraId="35B480E3" w14:textId="77777777" w:rsidR="00FC670F" w:rsidRPr="00EC151B" w:rsidRDefault="00FC670F" w:rsidP="00FC670F">
      <w:pPr>
        <w:pStyle w:val="Standard"/>
        <w:jc w:val="center"/>
        <w:rPr>
          <w:sz w:val="28"/>
          <w:szCs w:val="28"/>
        </w:rPr>
      </w:pPr>
    </w:p>
    <w:p w14:paraId="68C162B9" w14:textId="77777777" w:rsidR="00FC670F" w:rsidRPr="0022134B" w:rsidRDefault="00FC670F" w:rsidP="00FC670F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Pr="0022134B">
        <w:rPr>
          <w:rFonts w:ascii="Times New Roman" w:hAnsi="Times New Roman" w:cs="Times New Roman"/>
          <w:b/>
          <w:sz w:val="28"/>
          <w:szCs w:val="28"/>
        </w:rPr>
        <w:t>4</w:t>
      </w:r>
    </w:p>
    <w:p w14:paraId="5DF54060" w14:textId="429757A1" w:rsidR="00FC670F" w:rsidRPr="000D5BF8" w:rsidRDefault="00390AFE" w:rsidP="00FC670F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расширенного з</w:t>
      </w:r>
      <w:r w:rsidR="00FC670F" w:rsidRPr="000D5BF8">
        <w:rPr>
          <w:rFonts w:ascii="Times New Roman" w:hAnsi="Times New Roman" w:cs="Times New Roman"/>
          <w:sz w:val="28"/>
          <w:szCs w:val="28"/>
        </w:rPr>
        <w:t xml:space="preserve">аседания Ученого совета </w:t>
      </w:r>
    </w:p>
    <w:p w14:paraId="24B395AB" w14:textId="2A8919EE" w:rsidR="00FC670F" w:rsidRPr="000D5BF8" w:rsidRDefault="00FC670F" w:rsidP="00FC670F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</w:t>
      </w:r>
      <w:r w:rsidR="00390A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90AFE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90AFE">
        <w:rPr>
          <w:rFonts w:ascii="Times New Roman" w:hAnsi="Times New Roman" w:cs="Times New Roman"/>
          <w:sz w:val="28"/>
          <w:szCs w:val="28"/>
        </w:rPr>
        <w:t>4</w:t>
      </w:r>
      <w:r w:rsidRPr="000D5BF8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18817F17" w14:textId="77777777" w:rsidR="008E0CCD" w:rsidRPr="00EC151B" w:rsidRDefault="008E0CCD" w:rsidP="008E0CCD">
      <w:pPr>
        <w:pStyle w:val="Standard"/>
        <w:jc w:val="center"/>
        <w:rPr>
          <w:sz w:val="28"/>
          <w:szCs w:val="28"/>
        </w:rPr>
      </w:pPr>
    </w:p>
    <w:p w14:paraId="3AF55126" w14:textId="77777777" w:rsidR="008E0CCD" w:rsidRDefault="008E0CCD" w:rsidP="008E0CCD">
      <w:pPr>
        <w:pStyle w:val="Standard"/>
        <w:rPr>
          <w:sz w:val="28"/>
          <w:szCs w:val="28"/>
        </w:rPr>
      </w:pPr>
    </w:p>
    <w:p w14:paraId="7036F6B1" w14:textId="77777777" w:rsidR="008E0CCD" w:rsidRPr="00092258" w:rsidRDefault="008E0CCD" w:rsidP="00092258">
      <w:pPr>
        <w:pStyle w:val="Standard"/>
        <w:spacing w:line="312" w:lineRule="auto"/>
        <w:ind w:firstLine="709"/>
        <w:jc w:val="both"/>
        <w:rPr>
          <w:sz w:val="28"/>
          <w:szCs w:val="28"/>
        </w:rPr>
      </w:pPr>
      <w:r w:rsidRPr="00092258">
        <w:rPr>
          <w:sz w:val="28"/>
          <w:szCs w:val="28"/>
        </w:rPr>
        <w:t>Всего членов УС ФТИ – 25.</w:t>
      </w:r>
    </w:p>
    <w:p w14:paraId="0E09D0D0" w14:textId="649C65BD" w:rsidR="00F174B8" w:rsidRPr="00092258" w:rsidRDefault="00F174B8" w:rsidP="00092258">
      <w:pPr>
        <w:pStyle w:val="Standard"/>
        <w:spacing w:line="312" w:lineRule="auto"/>
        <w:ind w:firstLine="709"/>
        <w:jc w:val="both"/>
        <w:rPr>
          <w:sz w:val="28"/>
          <w:szCs w:val="28"/>
        </w:rPr>
      </w:pPr>
      <w:r w:rsidRPr="00092258">
        <w:rPr>
          <w:sz w:val="28"/>
          <w:szCs w:val="28"/>
        </w:rPr>
        <w:t>Присутствуют</w:t>
      </w:r>
      <w:r w:rsidR="008E0CCD" w:rsidRPr="00092258">
        <w:rPr>
          <w:sz w:val="28"/>
          <w:szCs w:val="28"/>
        </w:rPr>
        <w:t xml:space="preserve"> – 2</w:t>
      </w:r>
      <w:r w:rsidR="00390AFE" w:rsidRPr="00092258">
        <w:rPr>
          <w:sz w:val="28"/>
          <w:szCs w:val="28"/>
        </w:rPr>
        <w:t>3</w:t>
      </w:r>
      <w:r w:rsidR="00092258" w:rsidRPr="00092258">
        <w:rPr>
          <w:sz w:val="28"/>
          <w:szCs w:val="28"/>
        </w:rPr>
        <w:t xml:space="preserve">: </w:t>
      </w:r>
      <w:r w:rsidRPr="00092258">
        <w:rPr>
          <w:sz w:val="28"/>
          <w:szCs w:val="28"/>
        </w:rPr>
        <w:t xml:space="preserve">Нудьга А.А., Пузанков Д.Л., </w:t>
      </w:r>
      <w:r w:rsidR="00390AFE" w:rsidRPr="00092258">
        <w:rPr>
          <w:sz w:val="28"/>
          <w:szCs w:val="28"/>
        </w:rPr>
        <w:t xml:space="preserve">Бакуменко М.А., Яворский М.А., </w:t>
      </w:r>
      <w:r w:rsidRPr="00092258">
        <w:rPr>
          <w:sz w:val="28"/>
          <w:szCs w:val="28"/>
        </w:rPr>
        <w:t xml:space="preserve">Максимова Е.М., Шевченко Е.В., </w:t>
      </w:r>
      <w:r w:rsidR="00390AFE" w:rsidRPr="00092258">
        <w:rPr>
          <w:sz w:val="28"/>
          <w:szCs w:val="28"/>
        </w:rPr>
        <w:t xml:space="preserve">Андронов А.В., </w:t>
      </w:r>
      <w:proofErr w:type="spellStart"/>
      <w:r w:rsidRPr="00092258">
        <w:rPr>
          <w:sz w:val="28"/>
          <w:szCs w:val="28"/>
        </w:rPr>
        <w:t>Апатова</w:t>
      </w:r>
      <w:proofErr w:type="spellEnd"/>
      <w:r w:rsidRPr="00092258">
        <w:rPr>
          <w:sz w:val="28"/>
          <w:szCs w:val="28"/>
        </w:rPr>
        <w:t xml:space="preserve"> Н.В., </w:t>
      </w:r>
      <w:proofErr w:type="spellStart"/>
      <w:r w:rsidRPr="00092258">
        <w:rPr>
          <w:sz w:val="28"/>
          <w:szCs w:val="28"/>
        </w:rPr>
        <w:t>Бекиров</w:t>
      </w:r>
      <w:proofErr w:type="spellEnd"/>
      <w:r w:rsidRPr="00092258">
        <w:rPr>
          <w:sz w:val="28"/>
          <w:szCs w:val="28"/>
        </w:rPr>
        <w:t xml:space="preserve"> Э.А., </w:t>
      </w:r>
      <w:proofErr w:type="spellStart"/>
      <w:r w:rsidRPr="00092258">
        <w:rPr>
          <w:sz w:val="28"/>
          <w:szCs w:val="28"/>
        </w:rPr>
        <w:t>Воляр</w:t>
      </w:r>
      <w:proofErr w:type="spellEnd"/>
      <w:r w:rsidR="00FC670F" w:rsidRPr="00092258">
        <w:rPr>
          <w:sz w:val="28"/>
          <w:szCs w:val="28"/>
        </w:rPr>
        <w:t xml:space="preserve"> А.В., Егоров Ю.А., </w:t>
      </w:r>
      <w:r w:rsidR="00390AFE" w:rsidRPr="00092258">
        <w:rPr>
          <w:sz w:val="28"/>
          <w:szCs w:val="28"/>
        </w:rPr>
        <w:t xml:space="preserve">Зуев С.А., </w:t>
      </w:r>
      <w:r w:rsidR="00FC670F" w:rsidRPr="00092258">
        <w:rPr>
          <w:sz w:val="28"/>
          <w:szCs w:val="28"/>
        </w:rPr>
        <w:t xml:space="preserve">Косова Е.А., </w:t>
      </w:r>
      <w:proofErr w:type="spellStart"/>
      <w:r w:rsidR="00390AFE" w:rsidRPr="00092258">
        <w:rPr>
          <w:sz w:val="28"/>
          <w:szCs w:val="28"/>
        </w:rPr>
        <w:t>Леляклв</w:t>
      </w:r>
      <w:proofErr w:type="spellEnd"/>
      <w:r w:rsidR="00390AFE" w:rsidRPr="00092258">
        <w:rPr>
          <w:sz w:val="28"/>
          <w:szCs w:val="28"/>
        </w:rPr>
        <w:t xml:space="preserve"> А.П., </w:t>
      </w:r>
      <w:proofErr w:type="spellStart"/>
      <w:r w:rsidR="00FC670F" w:rsidRPr="00092258">
        <w:rPr>
          <w:sz w:val="28"/>
          <w:szCs w:val="28"/>
        </w:rPr>
        <w:t>Мазинов</w:t>
      </w:r>
      <w:proofErr w:type="spellEnd"/>
      <w:r w:rsidR="00FC670F" w:rsidRPr="00092258">
        <w:rPr>
          <w:sz w:val="28"/>
          <w:szCs w:val="28"/>
        </w:rPr>
        <w:t xml:space="preserve"> А.С., Мил</w:t>
      </w:r>
      <w:r w:rsidRPr="00092258">
        <w:rPr>
          <w:sz w:val="28"/>
          <w:szCs w:val="28"/>
        </w:rPr>
        <w:t>юков В.</w:t>
      </w:r>
      <w:r w:rsidR="00FC670F" w:rsidRPr="00092258">
        <w:rPr>
          <w:sz w:val="28"/>
          <w:szCs w:val="28"/>
        </w:rPr>
        <w:t xml:space="preserve">В., Муратов М.А., </w:t>
      </w:r>
      <w:proofErr w:type="spellStart"/>
      <w:r w:rsidRPr="00092258">
        <w:rPr>
          <w:sz w:val="28"/>
          <w:szCs w:val="28"/>
        </w:rPr>
        <w:t>Полулях</w:t>
      </w:r>
      <w:proofErr w:type="spellEnd"/>
      <w:r w:rsidRPr="00092258">
        <w:rPr>
          <w:sz w:val="28"/>
          <w:szCs w:val="28"/>
        </w:rPr>
        <w:t xml:space="preserve"> С.Н., Руденко М.А.</w:t>
      </w:r>
      <w:r w:rsidR="00390AFE" w:rsidRPr="00092258">
        <w:rPr>
          <w:sz w:val="28"/>
          <w:szCs w:val="28"/>
        </w:rPr>
        <w:t xml:space="preserve">, </w:t>
      </w:r>
      <w:r w:rsidRPr="00092258">
        <w:rPr>
          <w:sz w:val="28"/>
          <w:szCs w:val="28"/>
        </w:rPr>
        <w:t>Степанов А.В.,</w:t>
      </w:r>
      <w:r w:rsidR="00390AFE" w:rsidRPr="00092258">
        <w:rPr>
          <w:sz w:val="28"/>
          <w:szCs w:val="28"/>
        </w:rPr>
        <w:t xml:space="preserve"> </w:t>
      </w:r>
      <w:proofErr w:type="spellStart"/>
      <w:r w:rsidR="00390AFE" w:rsidRPr="00092258">
        <w:rPr>
          <w:sz w:val="28"/>
          <w:szCs w:val="28"/>
        </w:rPr>
        <w:t>Стонякин</w:t>
      </w:r>
      <w:proofErr w:type="spellEnd"/>
      <w:r w:rsidR="00390AFE" w:rsidRPr="00092258">
        <w:rPr>
          <w:sz w:val="28"/>
          <w:szCs w:val="28"/>
        </w:rPr>
        <w:t xml:space="preserve"> Ф.С., </w:t>
      </w:r>
      <w:r w:rsidRPr="00092258">
        <w:rPr>
          <w:sz w:val="28"/>
          <w:szCs w:val="28"/>
        </w:rPr>
        <w:t>Стругацкий М.Б., Таран Е.П.</w:t>
      </w:r>
    </w:p>
    <w:p w14:paraId="56227917" w14:textId="1B97467B" w:rsidR="00390AFE" w:rsidRPr="00092258" w:rsidRDefault="00F174B8" w:rsidP="00092258">
      <w:pPr>
        <w:pStyle w:val="Standard"/>
        <w:spacing w:line="312" w:lineRule="auto"/>
        <w:ind w:firstLine="709"/>
        <w:jc w:val="both"/>
        <w:rPr>
          <w:sz w:val="28"/>
          <w:szCs w:val="28"/>
        </w:rPr>
      </w:pPr>
      <w:r w:rsidRPr="00092258">
        <w:rPr>
          <w:sz w:val="28"/>
          <w:szCs w:val="28"/>
        </w:rPr>
        <w:t>Отсутствую</w:t>
      </w:r>
      <w:r w:rsidR="00092258" w:rsidRPr="00092258">
        <w:rPr>
          <w:sz w:val="28"/>
          <w:szCs w:val="28"/>
        </w:rPr>
        <w:t>т</w:t>
      </w:r>
      <w:r w:rsidRPr="00092258">
        <w:rPr>
          <w:sz w:val="28"/>
          <w:szCs w:val="28"/>
        </w:rPr>
        <w:t xml:space="preserve">: </w:t>
      </w:r>
      <w:r w:rsidR="00390AFE" w:rsidRPr="00092258">
        <w:rPr>
          <w:sz w:val="28"/>
          <w:szCs w:val="28"/>
        </w:rPr>
        <w:t>Руденко Л.И., Юдина М.А.</w:t>
      </w:r>
    </w:p>
    <w:p w14:paraId="74D4DC57" w14:textId="1577A2F8" w:rsidR="00F174B8" w:rsidRPr="00092258" w:rsidRDefault="00390AFE" w:rsidP="00092258">
      <w:pPr>
        <w:pStyle w:val="Standard"/>
        <w:spacing w:line="312" w:lineRule="auto"/>
        <w:ind w:firstLine="709"/>
        <w:jc w:val="both"/>
        <w:rPr>
          <w:sz w:val="28"/>
          <w:szCs w:val="28"/>
        </w:rPr>
      </w:pPr>
      <w:r w:rsidRPr="00092258">
        <w:rPr>
          <w:sz w:val="28"/>
          <w:szCs w:val="28"/>
        </w:rPr>
        <w:t xml:space="preserve">Присутствуют – </w:t>
      </w:r>
      <w:r w:rsidR="00092258" w:rsidRPr="00092258">
        <w:rPr>
          <w:sz w:val="28"/>
          <w:szCs w:val="28"/>
        </w:rPr>
        <w:t>72 сотрудника ФТИ</w:t>
      </w:r>
      <w:r w:rsidRPr="00092258">
        <w:rPr>
          <w:sz w:val="28"/>
          <w:szCs w:val="28"/>
        </w:rPr>
        <w:t xml:space="preserve">. </w:t>
      </w:r>
    </w:p>
    <w:p w14:paraId="55560599" w14:textId="2B47C481" w:rsidR="008E0CCD" w:rsidRPr="00092258" w:rsidRDefault="008E0CCD" w:rsidP="0009225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258">
        <w:rPr>
          <w:rFonts w:ascii="Times New Roman" w:hAnsi="Times New Roman" w:cs="Times New Roman"/>
          <w:sz w:val="28"/>
          <w:szCs w:val="28"/>
        </w:rPr>
        <w:t xml:space="preserve">Приглашенные: </w:t>
      </w:r>
      <w:r w:rsidR="00390AFE" w:rsidRPr="00092258">
        <w:rPr>
          <w:rFonts w:ascii="Times New Roman" w:hAnsi="Times New Roman" w:cs="Times New Roman"/>
          <w:sz w:val="28"/>
          <w:szCs w:val="28"/>
        </w:rPr>
        <w:t>п</w:t>
      </w:r>
      <w:r w:rsidRPr="00092258">
        <w:rPr>
          <w:rFonts w:ascii="Times New Roman" w:hAnsi="Times New Roman" w:cs="Times New Roman"/>
          <w:sz w:val="28"/>
          <w:szCs w:val="28"/>
        </w:rPr>
        <w:t>р</w:t>
      </w:r>
      <w:r w:rsidR="00390AFE" w:rsidRPr="00092258">
        <w:rPr>
          <w:rFonts w:ascii="Times New Roman" w:hAnsi="Times New Roman" w:cs="Times New Roman"/>
          <w:sz w:val="28"/>
          <w:szCs w:val="28"/>
        </w:rPr>
        <w:t>ор</w:t>
      </w:r>
      <w:r w:rsidRPr="00092258">
        <w:rPr>
          <w:rFonts w:ascii="Times New Roman" w:hAnsi="Times New Roman" w:cs="Times New Roman"/>
          <w:sz w:val="28"/>
          <w:szCs w:val="28"/>
        </w:rPr>
        <w:t>ектор</w:t>
      </w:r>
      <w:r w:rsidR="00390AFE" w:rsidRPr="00092258">
        <w:rPr>
          <w:rFonts w:ascii="Times New Roman" w:hAnsi="Times New Roman" w:cs="Times New Roman"/>
          <w:sz w:val="28"/>
          <w:szCs w:val="28"/>
        </w:rPr>
        <w:t xml:space="preserve"> </w:t>
      </w:r>
      <w:r w:rsidRPr="00092258">
        <w:rPr>
          <w:rFonts w:ascii="Times New Roman" w:hAnsi="Times New Roman" w:cs="Times New Roman"/>
          <w:sz w:val="28"/>
          <w:szCs w:val="28"/>
        </w:rPr>
        <w:t xml:space="preserve">КФУ им. В.И. Вернадского </w:t>
      </w:r>
      <w:r w:rsidR="00390AFE" w:rsidRPr="00092258">
        <w:rPr>
          <w:rFonts w:ascii="Times New Roman" w:hAnsi="Times New Roman" w:cs="Times New Roman"/>
          <w:sz w:val="28"/>
          <w:szCs w:val="28"/>
        </w:rPr>
        <w:t xml:space="preserve">по научной </w:t>
      </w:r>
      <w:r w:rsidR="001A3242" w:rsidRPr="00092258">
        <w:rPr>
          <w:rFonts w:ascii="Times New Roman" w:hAnsi="Times New Roman" w:cs="Times New Roman"/>
          <w:sz w:val="28"/>
          <w:szCs w:val="28"/>
        </w:rPr>
        <w:t>д</w:t>
      </w:r>
      <w:r w:rsidR="00390AFE" w:rsidRPr="00092258">
        <w:rPr>
          <w:rFonts w:ascii="Times New Roman" w:hAnsi="Times New Roman" w:cs="Times New Roman"/>
          <w:sz w:val="28"/>
          <w:szCs w:val="28"/>
        </w:rPr>
        <w:t>еятельности Любомирский Н.В.</w:t>
      </w:r>
    </w:p>
    <w:p w14:paraId="0122B7CE" w14:textId="77777777" w:rsidR="00390AFE" w:rsidRDefault="00390AFE" w:rsidP="00FC670F">
      <w:pPr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1B09F" w14:textId="1B796407" w:rsidR="00FC670F" w:rsidRPr="00E20112" w:rsidRDefault="003F5AE6" w:rsidP="003F5AE6">
      <w:pPr>
        <w:spacing w:line="312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FC670F" w:rsidRPr="000D5BF8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FC670F" w:rsidRPr="00241A11">
        <w:rPr>
          <w:sz w:val="28"/>
          <w:szCs w:val="28"/>
        </w:rPr>
        <w:t xml:space="preserve"> </w:t>
      </w:r>
    </w:p>
    <w:p w14:paraId="0781AF23" w14:textId="5C100F2A" w:rsidR="00FC670F" w:rsidRPr="00B155B5" w:rsidRDefault="00FC670F" w:rsidP="00FC670F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Отчет </w:t>
      </w:r>
      <w:r w:rsidR="00491F58">
        <w:rPr>
          <w:sz w:val="28"/>
          <w:szCs w:val="28"/>
        </w:rPr>
        <w:t xml:space="preserve">директора ФТИ </w:t>
      </w:r>
      <w:r w:rsidR="00610BBD">
        <w:rPr>
          <w:sz w:val="28"/>
          <w:szCs w:val="28"/>
        </w:rPr>
        <w:t xml:space="preserve">о результатах деятельности ФТИ за </w:t>
      </w:r>
      <w:r w:rsidR="005D3BB8">
        <w:rPr>
          <w:sz w:val="28"/>
          <w:szCs w:val="28"/>
        </w:rPr>
        <w:t xml:space="preserve">2023-2024 г. </w:t>
      </w:r>
      <w:r w:rsidR="00610BBD">
        <w:rPr>
          <w:sz w:val="28"/>
          <w:szCs w:val="28"/>
        </w:rPr>
        <w:t xml:space="preserve">и о </w:t>
      </w:r>
      <w:r>
        <w:rPr>
          <w:sz w:val="28"/>
          <w:szCs w:val="28"/>
        </w:rPr>
        <w:t>перспектив</w:t>
      </w:r>
      <w:r w:rsidR="00610BBD">
        <w:rPr>
          <w:sz w:val="28"/>
          <w:szCs w:val="28"/>
        </w:rPr>
        <w:t>ах</w:t>
      </w:r>
      <w:r>
        <w:rPr>
          <w:sz w:val="28"/>
          <w:szCs w:val="28"/>
        </w:rPr>
        <w:t xml:space="preserve"> развития</w:t>
      </w:r>
      <w:r w:rsidR="00610BBD">
        <w:rPr>
          <w:sz w:val="28"/>
          <w:szCs w:val="28"/>
        </w:rPr>
        <w:t xml:space="preserve"> </w:t>
      </w:r>
      <w:r w:rsidR="00637C02">
        <w:rPr>
          <w:sz w:val="28"/>
          <w:szCs w:val="28"/>
        </w:rPr>
        <w:t>ФТИ</w:t>
      </w:r>
      <w:r w:rsidR="00610BBD">
        <w:rPr>
          <w:sz w:val="28"/>
          <w:szCs w:val="28"/>
        </w:rPr>
        <w:t>.</w:t>
      </w:r>
    </w:p>
    <w:p w14:paraId="1528905C" w14:textId="4509C3EC" w:rsidR="00FC670F" w:rsidRDefault="00FC670F" w:rsidP="00FC670F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B155B5">
        <w:rPr>
          <w:b/>
          <w:sz w:val="28"/>
          <w:szCs w:val="28"/>
          <w:shd w:val="clear" w:color="auto" w:fill="FFFFFF"/>
        </w:rPr>
        <w:t>Докладчик</w:t>
      </w:r>
      <w:r>
        <w:rPr>
          <w:b/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  <w:shd w:val="clear" w:color="auto" w:fill="FFFFFF"/>
        </w:rPr>
        <w:t>директор</w:t>
      </w:r>
      <w:r w:rsidRPr="00B155B5">
        <w:rPr>
          <w:sz w:val="28"/>
          <w:szCs w:val="28"/>
          <w:shd w:val="clear" w:color="auto" w:fill="FFFFFF"/>
        </w:rPr>
        <w:t xml:space="preserve"> ФТИ, </w:t>
      </w:r>
      <w:r>
        <w:rPr>
          <w:sz w:val="28"/>
          <w:szCs w:val="28"/>
          <w:shd w:val="clear" w:color="auto" w:fill="FFFFFF"/>
        </w:rPr>
        <w:t>Нудьга А.А.</w:t>
      </w:r>
    </w:p>
    <w:p w14:paraId="22AE067C" w14:textId="160C4112" w:rsidR="00237744" w:rsidRDefault="00237744" w:rsidP="00FC670F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Разное.</w:t>
      </w:r>
    </w:p>
    <w:p w14:paraId="6FEEE4B5" w14:textId="5688FD78" w:rsidR="00153D3C" w:rsidRPr="00153D3C" w:rsidRDefault="00153D3C" w:rsidP="00153D3C">
      <w:pPr>
        <w:pStyle w:val="a7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53D3C">
        <w:rPr>
          <w:rFonts w:ascii="Times New Roman" w:hAnsi="Times New Roman" w:cs="Times New Roman"/>
          <w:sz w:val="28"/>
          <w:szCs w:val="28"/>
        </w:rPr>
        <w:t xml:space="preserve"> рекомендации аспиранта Савчука О.С. к назначению на должность </w:t>
      </w:r>
      <w:proofErr w:type="spellStart"/>
      <w:r w:rsidRPr="00153D3C">
        <w:rPr>
          <w:rFonts w:ascii="Times New Roman" w:hAnsi="Times New Roman" w:cs="Times New Roman"/>
          <w:sz w:val="28"/>
          <w:szCs w:val="28"/>
        </w:rPr>
        <w:t>м.н.с</w:t>
      </w:r>
      <w:proofErr w:type="spellEnd"/>
      <w:r w:rsidRPr="00153D3C">
        <w:rPr>
          <w:rFonts w:ascii="Times New Roman" w:hAnsi="Times New Roman" w:cs="Times New Roman"/>
          <w:sz w:val="28"/>
          <w:szCs w:val="28"/>
        </w:rPr>
        <w:t xml:space="preserve">. в </w:t>
      </w:r>
      <w:r w:rsidRPr="00153D3C">
        <w:rPr>
          <w:rFonts w:ascii="Times New Roman" w:hAnsi="Times New Roman" w:cs="Times New Roman"/>
          <w:bCs/>
          <w:sz w:val="28"/>
          <w:szCs w:val="28"/>
        </w:rPr>
        <w:t>ФГБОУ ВО «Адыгейский государственный университет».</w:t>
      </w:r>
    </w:p>
    <w:p w14:paraId="6070C76C" w14:textId="7FF7228A" w:rsidR="00153D3C" w:rsidRDefault="00153D3C" w:rsidP="00153D3C">
      <w:pPr>
        <w:pStyle w:val="a7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плана научных мероприятий ФТИ на 2025 год и о внесении утвержденных мероприятий в план научных мероприятий КФУ имени В.И. Вернадского на 2025 год.</w:t>
      </w:r>
    </w:p>
    <w:p w14:paraId="32CE402D" w14:textId="7568B7FC" w:rsidR="00153D3C" w:rsidRPr="00153D3C" w:rsidRDefault="00153D3C" w:rsidP="00153D3C">
      <w:pPr>
        <w:pStyle w:val="a7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53D3C">
        <w:rPr>
          <w:rFonts w:ascii="Times New Roman" w:hAnsi="Times New Roman" w:cs="Times New Roman"/>
          <w:sz w:val="28"/>
          <w:szCs w:val="28"/>
        </w:rPr>
        <w:t>б утверждении тем выпускных квалификационных работ.</w:t>
      </w:r>
    </w:p>
    <w:p w14:paraId="0997C343" w14:textId="0B3FB784" w:rsidR="00153D3C" w:rsidRPr="00153D3C" w:rsidRDefault="00153D3C" w:rsidP="00153D3C">
      <w:pPr>
        <w:pStyle w:val="a7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153D3C">
        <w:rPr>
          <w:rFonts w:ascii="Times New Roman" w:hAnsi="Times New Roman" w:cs="Times New Roman"/>
          <w:bCs/>
          <w:sz w:val="28"/>
          <w:szCs w:val="28"/>
        </w:rPr>
        <w:t xml:space="preserve">б утверждении новой темы научно-исследовательской работы кафедры компьютерной инженерии и моделирования ФТИ.  </w:t>
      </w:r>
    </w:p>
    <w:p w14:paraId="46F4FAA0" w14:textId="77777777" w:rsidR="00153D3C" w:rsidRPr="00153D3C" w:rsidRDefault="00153D3C" w:rsidP="00153D3C">
      <w:pPr>
        <w:pStyle w:val="a7"/>
        <w:spacing w:after="0" w:line="312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6084EF0E" w14:textId="77777777" w:rsidR="008E0CCD" w:rsidRPr="00F00D0E" w:rsidRDefault="008E0CCD" w:rsidP="008E0CCD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</w:p>
    <w:p w14:paraId="66D3CBC4" w14:textId="77777777" w:rsidR="00491F58" w:rsidRDefault="00491F58" w:rsidP="00491F58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СЛУШАЛИ:</w:t>
      </w:r>
      <w:r>
        <w:rPr>
          <w:sz w:val="28"/>
          <w:szCs w:val="28"/>
          <w:shd w:val="clear" w:color="auto" w:fill="FFFFFF"/>
        </w:rPr>
        <w:t xml:space="preserve"> председателя Ученого совета ФТИ, Нудьгу А.А., об утверждении повестки дня. </w:t>
      </w:r>
    </w:p>
    <w:p w14:paraId="663D1CAE" w14:textId="5F3E7049" w:rsidR="00491F58" w:rsidRPr="009869DC" w:rsidRDefault="00491F58" w:rsidP="00491F58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Нудьга А.А.:</w:t>
      </w:r>
      <w:r>
        <w:rPr>
          <w:sz w:val="28"/>
          <w:szCs w:val="28"/>
          <w:shd w:val="clear" w:color="auto" w:fill="FFFFFF"/>
        </w:rPr>
        <w:t xml:space="preserve"> предлагаю утвердить повестку дня</w:t>
      </w:r>
      <w:r w:rsidR="00092258">
        <w:rPr>
          <w:sz w:val="28"/>
          <w:szCs w:val="28"/>
          <w:shd w:val="clear" w:color="auto" w:fill="FFFFFF"/>
        </w:rPr>
        <w:t xml:space="preserve"> с поправкой на </w:t>
      </w:r>
      <w:r w:rsidR="00237744">
        <w:rPr>
          <w:sz w:val="28"/>
          <w:szCs w:val="28"/>
          <w:shd w:val="clear" w:color="auto" w:fill="FFFFFF"/>
        </w:rPr>
        <w:t xml:space="preserve">процедуру </w:t>
      </w:r>
      <w:r w:rsidR="00092258">
        <w:rPr>
          <w:sz w:val="28"/>
          <w:szCs w:val="28"/>
          <w:shd w:val="clear" w:color="auto" w:fill="FFFFFF"/>
        </w:rPr>
        <w:t>награждени</w:t>
      </w:r>
      <w:r w:rsidR="00237744">
        <w:rPr>
          <w:sz w:val="28"/>
          <w:szCs w:val="28"/>
          <w:shd w:val="clear" w:color="auto" w:fill="FFFFFF"/>
        </w:rPr>
        <w:t>я</w:t>
      </w:r>
      <w:r w:rsidR="00092258">
        <w:rPr>
          <w:sz w:val="28"/>
          <w:szCs w:val="28"/>
          <w:shd w:val="clear" w:color="auto" w:fill="FFFFFF"/>
        </w:rPr>
        <w:t xml:space="preserve"> сотрудников ФТИ</w:t>
      </w:r>
      <w:r>
        <w:rPr>
          <w:sz w:val="28"/>
          <w:szCs w:val="28"/>
          <w:shd w:val="clear" w:color="auto" w:fill="FFFFFF"/>
        </w:rPr>
        <w:t>.</w:t>
      </w:r>
    </w:p>
    <w:p w14:paraId="5182306D" w14:textId="1ECFF046" w:rsidR="00491F58" w:rsidRDefault="00491F58" w:rsidP="00491F58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097DBB">
        <w:rPr>
          <w:b/>
          <w:sz w:val="28"/>
          <w:szCs w:val="28"/>
        </w:rPr>
        <w:t>ГОЛОСОВАЛИ:</w:t>
      </w:r>
      <w:r>
        <w:rPr>
          <w:sz w:val="28"/>
          <w:szCs w:val="28"/>
        </w:rPr>
        <w:t xml:space="preserve"> «за» - 2</w:t>
      </w:r>
      <w:r w:rsidR="00610BBD">
        <w:rPr>
          <w:sz w:val="28"/>
          <w:szCs w:val="28"/>
        </w:rPr>
        <w:t>3</w:t>
      </w:r>
      <w:r>
        <w:rPr>
          <w:sz w:val="28"/>
          <w:szCs w:val="28"/>
        </w:rPr>
        <w:t>, «против» - нет, «воздержались» - нет.</w:t>
      </w:r>
    </w:p>
    <w:p w14:paraId="67CDEEAF" w14:textId="266FECEA" w:rsidR="003F5AE6" w:rsidRDefault="00092258" w:rsidP="00092258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/>
          <w:bCs/>
          <w:sz w:val="28"/>
          <w:szCs w:val="28"/>
        </w:rPr>
      </w:pPr>
      <w:r w:rsidRPr="00092258">
        <w:rPr>
          <w:b/>
          <w:bCs/>
          <w:sz w:val="28"/>
          <w:szCs w:val="28"/>
        </w:rPr>
        <w:t xml:space="preserve">        </w:t>
      </w:r>
    </w:p>
    <w:p w14:paraId="30D23492" w14:textId="2E9D68E5" w:rsidR="004B35E3" w:rsidRDefault="00092258" w:rsidP="00153D3C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092258">
        <w:rPr>
          <w:b/>
          <w:bCs/>
          <w:sz w:val="28"/>
          <w:szCs w:val="28"/>
        </w:rPr>
        <w:t>СЛУШАЛИ:</w:t>
      </w:r>
      <w:r>
        <w:rPr>
          <w:b/>
          <w:bCs/>
          <w:sz w:val="28"/>
          <w:szCs w:val="28"/>
        </w:rPr>
        <w:t xml:space="preserve"> </w:t>
      </w:r>
      <w:r w:rsidRPr="00092258">
        <w:rPr>
          <w:sz w:val="28"/>
          <w:szCs w:val="28"/>
        </w:rPr>
        <w:t>проректора К</w:t>
      </w:r>
      <w:r>
        <w:rPr>
          <w:sz w:val="28"/>
          <w:szCs w:val="28"/>
        </w:rPr>
        <w:t>ФУ имени В.И. Вернадского, Любомирского Н.В.: приказом исполняющего обязанности ректора КФУ имени В.И. Вернадского</w:t>
      </w:r>
      <w:r w:rsidR="004B35E3">
        <w:rPr>
          <w:sz w:val="28"/>
          <w:szCs w:val="28"/>
        </w:rPr>
        <w:t xml:space="preserve"> за добросовестный труд. Высокий профессионализм, личный вклад в укрепление авторитета Крымского федерального университета им</w:t>
      </w:r>
    </w:p>
    <w:p w14:paraId="1666C913" w14:textId="0B379EF5" w:rsidR="00092258" w:rsidRDefault="004B35E3" w:rsidP="00092258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В.И. Вернадского </w:t>
      </w:r>
      <w:r w:rsidR="00092258">
        <w:rPr>
          <w:sz w:val="28"/>
          <w:szCs w:val="28"/>
        </w:rPr>
        <w:t xml:space="preserve">Почетной грамотой ФГАОУ ВО «КФУ им. В.И. Вернадского» </w:t>
      </w:r>
      <w:proofErr w:type="gramStart"/>
      <w:r w:rsidR="00092258">
        <w:rPr>
          <w:sz w:val="28"/>
          <w:szCs w:val="28"/>
        </w:rPr>
        <w:t>награждаются:</w:t>
      </w:r>
      <w:r>
        <w:rPr>
          <w:sz w:val="28"/>
          <w:szCs w:val="28"/>
        </w:rPr>
        <w:t xml:space="preserve">  проф.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Гонарова</w:t>
      </w:r>
      <w:proofErr w:type="spellEnd"/>
      <w:r>
        <w:rPr>
          <w:sz w:val="28"/>
          <w:szCs w:val="28"/>
        </w:rPr>
        <w:t xml:space="preserve"> О.Н., ст. преподаватель </w:t>
      </w:r>
      <w:proofErr w:type="spellStart"/>
      <w:r>
        <w:rPr>
          <w:sz w:val="28"/>
          <w:szCs w:val="28"/>
        </w:rPr>
        <w:t>Корнута</w:t>
      </w:r>
      <w:proofErr w:type="spellEnd"/>
      <w:r>
        <w:rPr>
          <w:sz w:val="28"/>
          <w:szCs w:val="28"/>
        </w:rPr>
        <w:t xml:space="preserve"> А.А., доц. </w:t>
      </w:r>
      <w:proofErr w:type="spellStart"/>
      <w:r>
        <w:rPr>
          <w:sz w:val="28"/>
          <w:szCs w:val="28"/>
        </w:rPr>
        <w:t>Марянин</w:t>
      </w:r>
      <w:proofErr w:type="spellEnd"/>
      <w:r>
        <w:rPr>
          <w:sz w:val="28"/>
          <w:szCs w:val="28"/>
        </w:rPr>
        <w:t xml:space="preserve"> Б.Д., ст. преподаватель </w:t>
      </w:r>
      <w:proofErr w:type="spellStart"/>
      <w:r>
        <w:rPr>
          <w:sz w:val="28"/>
          <w:szCs w:val="28"/>
        </w:rPr>
        <w:t>Оникиенко</w:t>
      </w:r>
      <w:proofErr w:type="spellEnd"/>
      <w:r>
        <w:rPr>
          <w:sz w:val="28"/>
          <w:szCs w:val="28"/>
        </w:rPr>
        <w:t xml:space="preserve"> Е.В.</w:t>
      </w:r>
    </w:p>
    <w:p w14:paraId="05226E5A" w14:textId="070DA728" w:rsidR="004B35E3" w:rsidRDefault="004B35E3" w:rsidP="00092258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добросовестный труд, высокий профессионализм, качественное и эффективное выполнение должностных обязанностей Грамотой ФГАОУ ВО «КФУ им. В.И. Вернадского» </w:t>
      </w:r>
      <w:proofErr w:type="gramStart"/>
      <w:r>
        <w:rPr>
          <w:sz w:val="28"/>
          <w:szCs w:val="28"/>
        </w:rPr>
        <w:t>награждаются:  доц.</w:t>
      </w:r>
      <w:proofErr w:type="gramEnd"/>
      <w:r>
        <w:rPr>
          <w:sz w:val="28"/>
          <w:szCs w:val="28"/>
        </w:rPr>
        <w:t xml:space="preserve"> Егоров Ю.А., доц. Соколенко Б.В.</w:t>
      </w:r>
    </w:p>
    <w:p w14:paraId="56DD03A5" w14:textId="730A19C1" w:rsidR="004B35E3" w:rsidRPr="00092258" w:rsidRDefault="004B35E3" w:rsidP="00092258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добросовестный труд. Высокий профессионализм, ответственное отношение к работе Благодарностью </w:t>
      </w:r>
      <w:proofErr w:type="gramStart"/>
      <w:r>
        <w:rPr>
          <w:sz w:val="28"/>
          <w:szCs w:val="28"/>
        </w:rPr>
        <w:t>ректора  ФГАОУ</w:t>
      </w:r>
      <w:proofErr w:type="gramEnd"/>
      <w:r>
        <w:rPr>
          <w:sz w:val="28"/>
          <w:szCs w:val="28"/>
        </w:rPr>
        <w:t xml:space="preserve"> ВО «КФУ им. В.И. Вернадского» награждаются: </w:t>
      </w:r>
      <w:r w:rsidR="0006236D">
        <w:rPr>
          <w:sz w:val="28"/>
          <w:szCs w:val="28"/>
        </w:rPr>
        <w:t xml:space="preserve">доц. Баран И.В., зав. каф. </w:t>
      </w:r>
      <w:proofErr w:type="spellStart"/>
      <w:r w:rsidR="0006236D">
        <w:rPr>
          <w:sz w:val="28"/>
          <w:szCs w:val="28"/>
        </w:rPr>
        <w:t>Воляр</w:t>
      </w:r>
      <w:proofErr w:type="spellEnd"/>
      <w:r w:rsidR="0006236D">
        <w:rPr>
          <w:sz w:val="28"/>
          <w:szCs w:val="28"/>
        </w:rPr>
        <w:t xml:space="preserve"> А.В., доц. </w:t>
      </w:r>
      <w:proofErr w:type="spellStart"/>
      <w:r w:rsidR="0006236D">
        <w:rPr>
          <w:sz w:val="28"/>
          <w:szCs w:val="28"/>
        </w:rPr>
        <w:t>Дюличева</w:t>
      </w:r>
      <w:proofErr w:type="spellEnd"/>
      <w:r w:rsidR="0006236D">
        <w:rPr>
          <w:sz w:val="28"/>
          <w:szCs w:val="28"/>
        </w:rPr>
        <w:t xml:space="preserve"> Ю.Ю., проф. </w:t>
      </w:r>
      <w:proofErr w:type="spellStart"/>
      <w:r w:rsidR="0006236D">
        <w:rPr>
          <w:sz w:val="28"/>
          <w:szCs w:val="28"/>
        </w:rPr>
        <w:t>Закора</w:t>
      </w:r>
      <w:proofErr w:type="spellEnd"/>
      <w:r w:rsidR="0006236D">
        <w:rPr>
          <w:sz w:val="28"/>
          <w:szCs w:val="28"/>
        </w:rPr>
        <w:t xml:space="preserve"> Д.А., ст. преподаватель </w:t>
      </w:r>
      <w:proofErr w:type="spellStart"/>
      <w:r w:rsidR="0006236D">
        <w:rPr>
          <w:sz w:val="28"/>
          <w:szCs w:val="28"/>
        </w:rPr>
        <w:t>Матюнина</w:t>
      </w:r>
      <w:proofErr w:type="spellEnd"/>
      <w:r w:rsidR="0006236D">
        <w:rPr>
          <w:sz w:val="28"/>
          <w:szCs w:val="28"/>
        </w:rPr>
        <w:t xml:space="preserve"> Я.Ю., вед. инженер Милюкова Е.Т., доц. </w:t>
      </w:r>
      <w:proofErr w:type="spellStart"/>
      <w:r w:rsidR="0006236D">
        <w:rPr>
          <w:sz w:val="28"/>
          <w:szCs w:val="28"/>
        </w:rPr>
        <w:t>Плышеская</w:t>
      </w:r>
      <w:proofErr w:type="spellEnd"/>
      <w:r w:rsidR="0006236D">
        <w:rPr>
          <w:sz w:val="28"/>
          <w:szCs w:val="28"/>
        </w:rPr>
        <w:t xml:space="preserve"> С.П., вед. Спец. Слюсарева К.В., лаб. </w:t>
      </w:r>
      <w:proofErr w:type="spellStart"/>
      <w:r w:rsidR="0006236D">
        <w:rPr>
          <w:sz w:val="28"/>
          <w:szCs w:val="28"/>
        </w:rPr>
        <w:t>Старосек</w:t>
      </w:r>
      <w:proofErr w:type="spellEnd"/>
      <w:r w:rsidR="0006236D">
        <w:rPr>
          <w:sz w:val="28"/>
          <w:szCs w:val="28"/>
        </w:rPr>
        <w:t xml:space="preserve"> А.В., доц. Терновский В.А.. преп. </w:t>
      </w:r>
      <w:proofErr w:type="spellStart"/>
      <w:r w:rsidR="0006236D">
        <w:rPr>
          <w:sz w:val="28"/>
          <w:szCs w:val="28"/>
        </w:rPr>
        <w:t>Фитаев</w:t>
      </w:r>
      <w:proofErr w:type="spellEnd"/>
      <w:r w:rsidR="0006236D">
        <w:rPr>
          <w:sz w:val="28"/>
          <w:szCs w:val="28"/>
        </w:rPr>
        <w:t xml:space="preserve"> И.Ш., </w:t>
      </w:r>
      <w:proofErr w:type="spellStart"/>
      <w:r w:rsidR="0006236D">
        <w:rPr>
          <w:sz w:val="28"/>
          <w:szCs w:val="28"/>
        </w:rPr>
        <w:t>ст</w:t>
      </w:r>
      <w:proofErr w:type="spellEnd"/>
      <w:r w:rsidR="0006236D">
        <w:rPr>
          <w:sz w:val="28"/>
          <w:szCs w:val="28"/>
        </w:rPr>
        <w:t xml:space="preserve"> препод. Юсупова О.В., </w:t>
      </w:r>
    </w:p>
    <w:p w14:paraId="1E9C2ABF" w14:textId="77777777" w:rsidR="00140A33" w:rsidRDefault="00140A33" w:rsidP="00491F58">
      <w:pPr>
        <w:pStyle w:val="ListParagraph1"/>
        <w:tabs>
          <w:tab w:val="left" w:pos="567"/>
        </w:tabs>
        <w:suppressAutoHyphens w:val="0"/>
        <w:spacing w:line="360" w:lineRule="auto"/>
        <w:ind w:left="0" w:firstLine="709"/>
        <w:jc w:val="both"/>
        <w:rPr>
          <w:b/>
          <w:sz w:val="28"/>
          <w:szCs w:val="28"/>
          <w:shd w:val="clear" w:color="auto" w:fill="FFFFFF"/>
        </w:rPr>
      </w:pPr>
    </w:p>
    <w:p w14:paraId="38FCDEF8" w14:textId="44BFDD8E" w:rsidR="008E0CCD" w:rsidRDefault="008E0CCD" w:rsidP="00491F58">
      <w:pPr>
        <w:pStyle w:val="ListParagraph1"/>
        <w:tabs>
          <w:tab w:val="left" w:pos="567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4F3F54">
        <w:rPr>
          <w:b/>
          <w:sz w:val="28"/>
          <w:szCs w:val="28"/>
          <w:shd w:val="clear" w:color="auto" w:fill="FFFFFF"/>
        </w:rPr>
        <w:t>СЛУШАЛИ: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директора ФТИ, Нудьгу А.А., </w:t>
      </w:r>
      <w:r w:rsidR="00610BBD">
        <w:rPr>
          <w:sz w:val="28"/>
          <w:szCs w:val="28"/>
          <w:shd w:val="clear" w:color="auto" w:fill="FFFFFF"/>
        </w:rPr>
        <w:t xml:space="preserve">о </w:t>
      </w:r>
      <w:r w:rsidR="00610BBD">
        <w:rPr>
          <w:sz w:val="28"/>
          <w:szCs w:val="28"/>
        </w:rPr>
        <w:t xml:space="preserve">результатах деятельности ФТИ за отчетный период и о перспективах развития </w:t>
      </w:r>
      <w:r w:rsidR="00637C02">
        <w:rPr>
          <w:sz w:val="28"/>
          <w:szCs w:val="28"/>
        </w:rPr>
        <w:t>ФТИ.</w:t>
      </w:r>
    </w:p>
    <w:p w14:paraId="012A66CE" w14:textId="77777777" w:rsidR="00153D3C" w:rsidRDefault="00153D3C" w:rsidP="00140A33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  <w:shd w:val="clear" w:color="auto" w:fill="FFFFFF"/>
        </w:rPr>
      </w:pPr>
    </w:p>
    <w:p w14:paraId="3FF2341C" w14:textId="77777777" w:rsidR="00153D3C" w:rsidRDefault="00153D3C" w:rsidP="00140A33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  <w:shd w:val="clear" w:color="auto" w:fill="FFFFFF"/>
        </w:rPr>
      </w:pPr>
    </w:p>
    <w:p w14:paraId="06546380" w14:textId="52B68AA8" w:rsidR="00237744" w:rsidRPr="00140A33" w:rsidRDefault="008E0CCD" w:rsidP="00140A33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  <w:shd w:val="clear" w:color="auto" w:fill="FFFFFF"/>
        </w:rPr>
      </w:pPr>
      <w:r w:rsidRPr="00662F5E">
        <w:rPr>
          <w:b/>
          <w:sz w:val="28"/>
          <w:szCs w:val="28"/>
          <w:shd w:val="clear" w:color="auto" w:fill="FFFFFF"/>
        </w:rPr>
        <w:lastRenderedPageBreak/>
        <w:t xml:space="preserve">Выступили: </w:t>
      </w:r>
      <w:r>
        <w:rPr>
          <w:b/>
          <w:sz w:val="28"/>
          <w:szCs w:val="28"/>
          <w:shd w:val="clear" w:color="auto" w:fill="FFFFFF"/>
        </w:rPr>
        <w:t xml:space="preserve"> </w:t>
      </w:r>
    </w:p>
    <w:p w14:paraId="79D6C293" w14:textId="77777777" w:rsidR="00140A33" w:rsidRDefault="00140A33" w:rsidP="00140A33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Леляков А.П., зав. каф. теоретической физики, с предложением представить показатели научной работы ФТИ в виде суммы научных показателей по каждой специальности. </w:t>
      </w:r>
    </w:p>
    <w:p w14:paraId="6355824A" w14:textId="2D9F20CD" w:rsidR="00237744" w:rsidRDefault="00237744" w:rsidP="00BE0371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Мазинов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А.С,,</w:t>
      </w:r>
      <w:proofErr w:type="gramEnd"/>
      <w:r>
        <w:rPr>
          <w:sz w:val="28"/>
          <w:szCs w:val="28"/>
          <w:shd w:val="clear" w:color="auto" w:fill="FFFFFF"/>
        </w:rPr>
        <w:t xml:space="preserve"> зав. каф. радиофизики и электроники,</w:t>
      </w:r>
      <w:r w:rsidR="00140A33">
        <w:rPr>
          <w:sz w:val="28"/>
          <w:szCs w:val="28"/>
          <w:shd w:val="clear" w:color="auto" w:fill="FFFFFF"/>
        </w:rPr>
        <w:t xml:space="preserve"> с предложением по улучшению эффективного контракта: вернуть часть полномочий стимулирования на факультеты и институты, кафедры. Это позволит уменьшить достаточно сложный бюрократический учет активности преподавателей и даст большую маневренность руководству факультетов и кафедр по работе с сотрудниками.</w:t>
      </w:r>
    </w:p>
    <w:p w14:paraId="73D950C3" w14:textId="302C46A6" w:rsidR="00BE0371" w:rsidRDefault="00140A33" w:rsidP="00491F5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Леляков А.П., зав. каф. теоретической физики, с предложением для </w:t>
      </w:r>
      <w:r w:rsidR="00BE0371">
        <w:rPr>
          <w:sz w:val="28"/>
          <w:szCs w:val="28"/>
          <w:shd w:val="clear" w:color="auto" w:fill="FFFFFF"/>
        </w:rPr>
        <w:t>обеспечения большей объективности сравнивать показатели деятельности ФТИ с Вузами юга России, а не с ВУЗами Москвы и Санкт-Петербурга.</w:t>
      </w:r>
    </w:p>
    <w:p w14:paraId="7156E94B" w14:textId="1E14D9A4" w:rsidR="00140A33" w:rsidRDefault="00140A33" w:rsidP="00140A33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 w:rsidRPr="004560F1">
        <w:rPr>
          <w:sz w:val="28"/>
          <w:szCs w:val="28"/>
          <w:shd w:val="clear" w:color="auto" w:fill="FFFFFF"/>
        </w:rPr>
        <w:t>Мазинов</w:t>
      </w:r>
      <w:proofErr w:type="spellEnd"/>
      <w:r w:rsidRPr="004560F1">
        <w:rPr>
          <w:sz w:val="28"/>
          <w:szCs w:val="28"/>
          <w:shd w:val="clear" w:color="auto" w:fill="FFFFFF"/>
        </w:rPr>
        <w:t xml:space="preserve"> А.С., </w:t>
      </w:r>
      <w:r>
        <w:rPr>
          <w:sz w:val="28"/>
          <w:szCs w:val="28"/>
          <w:shd w:val="clear" w:color="auto" w:fill="FFFFFF"/>
        </w:rPr>
        <w:t xml:space="preserve">зав. каф. радиофизики и электроники, </w:t>
      </w:r>
      <w:r w:rsidRPr="004560F1">
        <w:rPr>
          <w:sz w:val="28"/>
          <w:szCs w:val="28"/>
          <w:shd w:val="clear" w:color="auto" w:fill="FFFFFF"/>
        </w:rPr>
        <w:t xml:space="preserve">с </w:t>
      </w:r>
      <w:r>
        <w:rPr>
          <w:sz w:val="28"/>
          <w:szCs w:val="28"/>
          <w:shd w:val="clear" w:color="auto" w:fill="FFFFFF"/>
        </w:rPr>
        <w:t xml:space="preserve">предложением проводить сравнение нашего ФТИ не с ведущим Московским физико-техническим институтом, а с аналогичными институтами с привязкой к объему финансирования, плотности населения и заработной плате. </w:t>
      </w:r>
    </w:p>
    <w:p w14:paraId="36ED3ADB" w14:textId="1641C008" w:rsidR="008E0CCD" w:rsidRDefault="008E0CCD" w:rsidP="00491F5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Шевченко Е.В., председатель первичной профсоюзной организации работников ФТИ, о высоком уровне </w:t>
      </w:r>
      <w:r w:rsidR="00637C02">
        <w:rPr>
          <w:sz w:val="28"/>
          <w:szCs w:val="28"/>
          <w:shd w:val="clear" w:color="auto" w:fill="FFFFFF"/>
        </w:rPr>
        <w:t>научной, учебной, социально-воспитательной и профориентационной работы в ФТИ.</w:t>
      </w:r>
    </w:p>
    <w:p w14:paraId="45F7BE4C" w14:textId="024E33A5" w:rsidR="008E0CCD" w:rsidRDefault="008E0CCD" w:rsidP="00491F5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Апатова</w:t>
      </w:r>
      <w:proofErr w:type="spellEnd"/>
      <w:r>
        <w:rPr>
          <w:sz w:val="28"/>
          <w:szCs w:val="28"/>
          <w:shd w:val="clear" w:color="auto" w:fill="FFFFFF"/>
        </w:rPr>
        <w:t xml:space="preserve"> Н.В., зав. каф. бизнес-информатики и математического моделирования, с предложением </w:t>
      </w:r>
      <w:r w:rsidR="00637C02">
        <w:rPr>
          <w:sz w:val="28"/>
          <w:szCs w:val="28"/>
          <w:shd w:val="clear" w:color="auto" w:fill="FFFFFF"/>
        </w:rPr>
        <w:t>принять отчет директора ФТИ и оценить деятельность ФТИ как удовлетворительную.</w:t>
      </w:r>
    </w:p>
    <w:p w14:paraId="649DF440" w14:textId="11A74DA6" w:rsidR="00637C02" w:rsidRPr="0006236D" w:rsidRDefault="00637C02" w:rsidP="0006236D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Любомирский Н.В., проректор </w:t>
      </w:r>
      <w:r w:rsidR="008E0CCD">
        <w:rPr>
          <w:sz w:val="28"/>
          <w:szCs w:val="28"/>
          <w:shd w:val="clear" w:color="auto" w:fill="FFFFFF"/>
        </w:rPr>
        <w:t>КФУ им. В.И. Вернадского</w:t>
      </w:r>
      <w:r>
        <w:rPr>
          <w:sz w:val="28"/>
          <w:szCs w:val="28"/>
          <w:shd w:val="clear" w:color="auto" w:fill="FFFFFF"/>
        </w:rPr>
        <w:t xml:space="preserve"> по научной и инновационной деятельности</w:t>
      </w:r>
      <w:r w:rsidR="008E0CCD">
        <w:rPr>
          <w:sz w:val="28"/>
          <w:szCs w:val="28"/>
          <w:shd w:val="clear" w:color="auto" w:fill="FFFFFF"/>
        </w:rPr>
        <w:t>, о</w:t>
      </w:r>
      <w:r>
        <w:rPr>
          <w:sz w:val="28"/>
          <w:szCs w:val="28"/>
          <w:shd w:val="clear" w:color="auto" w:fill="FFFFFF"/>
        </w:rPr>
        <w:t xml:space="preserve"> высоком уровне научной работы в ФТИ, о необходимости пересмотра ряда пунктов оценивания эффективности ППС в последнем варианте эффективного контракта, о введении в перспективе эффективных контрактов для </w:t>
      </w:r>
      <w:r w:rsidR="00237744">
        <w:rPr>
          <w:sz w:val="28"/>
          <w:szCs w:val="28"/>
          <w:shd w:val="clear" w:color="auto" w:fill="FFFFFF"/>
        </w:rPr>
        <w:t xml:space="preserve">научных сотрудников </w:t>
      </w:r>
      <w:r>
        <w:rPr>
          <w:sz w:val="28"/>
          <w:szCs w:val="28"/>
          <w:shd w:val="clear" w:color="auto" w:fill="FFFFFF"/>
        </w:rPr>
        <w:t>КФУ имени В.И. Вернадского</w:t>
      </w:r>
      <w:r w:rsidR="008E0CCD">
        <w:rPr>
          <w:sz w:val="28"/>
          <w:szCs w:val="28"/>
          <w:shd w:val="clear" w:color="auto" w:fill="FFFFFF"/>
        </w:rPr>
        <w:t>.</w:t>
      </w:r>
    </w:p>
    <w:p w14:paraId="4B7E1EC7" w14:textId="77777777" w:rsidR="00153D3C" w:rsidRDefault="00153D3C" w:rsidP="008E0CCD">
      <w:pPr>
        <w:pStyle w:val="a3"/>
        <w:spacing w:after="0" w:line="360" w:lineRule="auto"/>
        <w:ind w:firstLine="567"/>
        <w:jc w:val="both"/>
        <w:rPr>
          <w:b/>
          <w:sz w:val="28"/>
          <w:szCs w:val="28"/>
        </w:rPr>
      </w:pPr>
    </w:p>
    <w:p w14:paraId="18EC5750" w14:textId="49C5FCC0" w:rsidR="008E0CCD" w:rsidRDefault="008E0CCD" w:rsidP="008E0CCD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  <w:r w:rsidRPr="00C878D9">
        <w:rPr>
          <w:b/>
          <w:sz w:val="28"/>
          <w:szCs w:val="28"/>
        </w:rPr>
        <w:lastRenderedPageBreak/>
        <w:t>ПОСТАНОВИЛИ:</w:t>
      </w:r>
      <w:r w:rsidRPr="00C878D9">
        <w:rPr>
          <w:sz w:val="28"/>
          <w:szCs w:val="28"/>
        </w:rPr>
        <w:t xml:space="preserve"> </w:t>
      </w:r>
    </w:p>
    <w:p w14:paraId="1AB034B6" w14:textId="6CC5965C" w:rsidR="00637C02" w:rsidRPr="00B155B5" w:rsidRDefault="008E0CCD" w:rsidP="00637C02">
      <w:pPr>
        <w:pStyle w:val="ListParagraph1"/>
        <w:numPr>
          <w:ilvl w:val="0"/>
          <w:numId w:val="1"/>
        </w:numPr>
        <w:tabs>
          <w:tab w:val="left" w:pos="567"/>
        </w:tabs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Принять отчет директора ФТИ о </w:t>
      </w:r>
      <w:r w:rsidR="00637C02">
        <w:rPr>
          <w:sz w:val="28"/>
          <w:szCs w:val="28"/>
        </w:rPr>
        <w:t>результатах деятельности ФТИ за и о перспективах развития ФТИ.</w:t>
      </w:r>
    </w:p>
    <w:p w14:paraId="7326272D" w14:textId="0BF7C8D9" w:rsidR="001A3242" w:rsidRPr="001A3242" w:rsidRDefault="001A3242" w:rsidP="008E0CCD">
      <w:pPr>
        <w:pStyle w:val="ListParagraph1"/>
        <w:numPr>
          <w:ilvl w:val="0"/>
          <w:numId w:val="1"/>
        </w:numPr>
        <w:tabs>
          <w:tab w:val="left" w:pos="567"/>
        </w:tabs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A3242">
        <w:rPr>
          <w:sz w:val="28"/>
          <w:szCs w:val="28"/>
        </w:rPr>
        <w:t xml:space="preserve">Считать деятельность ФТИ за отчетный период </w:t>
      </w:r>
      <w:r>
        <w:rPr>
          <w:sz w:val="28"/>
          <w:szCs w:val="28"/>
        </w:rPr>
        <w:t>удовлетворительной.</w:t>
      </w:r>
    </w:p>
    <w:p w14:paraId="6DA6745F" w14:textId="22E9BD5F" w:rsidR="00280196" w:rsidRDefault="008E0CCD" w:rsidP="00140A33">
      <w:pPr>
        <w:pStyle w:val="a3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</w:t>
      </w:r>
      <w:r w:rsidR="001A3242">
        <w:rPr>
          <w:sz w:val="28"/>
          <w:szCs w:val="28"/>
          <w:lang w:val="ru-RU"/>
        </w:rPr>
        <w:t>3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- нет, «воздержались» - нет.</w:t>
      </w:r>
    </w:p>
    <w:p w14:paraId="3755F31D" w14:textId="77777777" w:rsidR="000A749F" w:rsidRDefault="000A749F" w:rsidP="00140A33">
      <w:pPr>
        <w:pStyle w:val="a3"/>
        <w:spacing w:after="0" w:line="360" w:lineRule="auto"/>
        <w:ind w:firstLine="567"/>
        <w:jc w:val="both"/>
        <w:rPr>
          <w:b/>
          <w:bCs/>
          <w:sz w:val="28"/>
          <w:szCs w:val="28"/>
          <w:lang w:val="ru-RU"/>
        </w:rPr>
      </w:pPr>
    </w:p>
    <w:p w14:paraId="7AE267B6" w14:textId="316CCC44" w:rsidR="000A749F" w:rsidRDefault="000A749F" w:rsidP="00140A33">
      <w:pPr>
        <w:pStyle w:val="a3"/>
        <w:spacing w:after="0" w:line="360" w:lineRule="auto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</w:t>
      </w:r>
      <w:r w:rsidRPr="000A749F">
        <w:rPr>
          <w:b/>
          <w:bCs/>
          <w:sz w:val="28"/>
          <w:szCs w:val="28"/>
          <w:lang w:val="ru-RU"/>
        </w:rPr>
        <w:t>РАЗНОЕ.</w:t>
      </w:r>
    </w:p>
    <w:p w14:paraId="21A4EDD4" w14:textId="35E5099F" w:rsidR="000A749F" w:rsidRPr="000A749F" w:rsidRDefault="000A749F" w:rsidP="000A749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49F">
        <w:rPr>
          <w:rFonts w:ascii="Times New Roman" w:hAnsi="Times New Roman" w:cs="Times New Roman"/>
          <w:b/>
          <w:bCs/>
          <w:sz w:val="28"/>
          <w:szCs w:val="28"/>
        </w:rPr>
        <w:t xml:space="preserve">ПЕРВЫЙ ВОПРОС: </w:t>
      </w:r>
      <w:r w:rsidRPr="000A749F">
        <w:rPr>
          <w:rFonts w:ascii="Times New Roman" w:hAnsi="Times New Roman" w:cs="Times New Roman"/>
          <w:sz w:val="28"/>
          <w:szCs w:val="28"/>
        </w:rPr>
        <w:t xml:space="preserve">о рекомендации </w:t>
      </w:r>
      <w:r>
        <w:rPr>
          <w:rFonts w:ascii="Times New Roman" w:hAnsi="Times New Roman" w:cs="Times New Roman"/>
          <w:sz w:val="28"/>
          <w:szCs w:val="28"/>
        </w:rPr>
        <w:t xml:space="preserve">аспиранта Савчука О.С. к назначению на должность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Pr="000A749F">
        <w:rPr>
          <w:rFonts w:ascii="Times New Roman" w:hAnsi="Times New Roman" w:cs="Times New Roman"/>
          <w:bCs/>
          <w:sz w:val="28"/>
          <w:szCs w:val="28"/>
        </w:rPr>
        <w:t>ФГБОУ ВО «Адыгейский государственный университет»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C3B39DE" w14:textId="73F7DBE0" w:rsidR="000A749F" w:rsidRPr="000A749F" w:rsidRDefault="000A749F" w:rsidP="000A749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49F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0A749F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 ФТИ</w:t>
      </w:r>
      <w:r w:rsidRPr="000A749F">
        <w:rPr>
          <w:rFonts w:ascii="Times New Roman" w:hAnsi="Times New Roman" w:cs="Times New Roman"/>
          <w:bCs/>
          <w:sz w:val="28"/>
          <w:szCs w:val="28"/>
        </w:rPr>
        <w:t xml:space="preserve">, Нудьгу А.А. о рекомендации аспиранта кафедры алгебры и функционального анализа Физико-технического института  </w:t>
      </w:r>
      <w:r w:rsidRPr="000A749F">
        <w:rPr>
          <w:rFonts w:ascii="Times New Roman" w:hAnsi="Times New Roman" w:cs="Times New Roman"/>
          <w:sz w:val="28"/>
          <w:szCs w:val="28"/>
        </w:rPr>
        <w:t>ФГБОУ ВО «Крымский федеральный университет имени В.И. Вернадского»</w:t>
      </w:r>
      <w:r w:rsidRPr="000A749F">
        <w:rPr>
          <w:rFonts w:ascii="Times New Roman" w:hAnsi="Times New Roman" w:cs="Times New Roman"/>
          <w:bCs/>
          <w:sz w:val="28"/>
          <w:szCs w:val="28"/>
        </w:rPr>
        <w:t>, Савчука Олега Сергеевича, к н</w:t>
      </w:r>
      <w:r w:rsidRPr="000A749F">
        <w:rPr>
          <w:rFonts w:ascii="Times New Roman" w:hAnsi="Times New Roman" w:cs="Times New Roman"/>
          <w:sz w:val="28"/>
          <w:szCs w:val="28"/>
        </w:rPr>
        <w:t>азначению его на должность младшего научного сотрудника</w:t>
      </w:r>
      <w:r w:rsidRPr="000A749F">
        <w:rPr>
          <w:rFonts w:ascii="Times New Roman" w:hAnsi="Times New Roman" w:cs="Times New Roman"/>
          <w:bCs/>
          <w:sz w:val="28"/>
          <w:szCs w:val="28"/>
        </w:rPr>
        <w:t xml:space="preserve"> в ФГБОУ ВО «Адыгейский государственный университет»</w:t>
      </w:r>
    </w:p>
    <w:p w14:paraId="2727C16E" w14:textId="192BA74F" w:rsidR="000A749F" w:rsidRDefault="000A749F" w:rsidP="000A749F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749F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0A749F">
        <w:rPr>
          <w:rFonts w:ascii="Times New Roman" w:hAnsi="Times New Roman" w:cs="Times New Roman"/>
          <w:sz w:val="28"/>
          <w:szCs w:val="28"/>
        </w:rPr>
        <w:t xml:space="preserve">рекомендовать аспиранта </w:t>
      </w:r>
      <w:r w:rsidRPr="000A749F">
        <w:rPr>
          <w:rFonts w:ascii="Times New Roman" w:hAnsi="Times New Roman" w:cs="Times New Roman"/>
          <w:bCs/>
          <w:sz w:val="28"/>
          <w:szCs w:val="28"/>
        </w:rPr>
        <w:t xml:space="preserve">кафедры алгебры и функционального анализа Физико-технического института </w:t>
      </w:r>
      <w:r w:rsidRPr="000A749F">
        <w:rPr>
          <w:rFonts w:ascii="Times New Roman" w:hAnsi="Times New Roman" w:cs="Times New Roman"/>
          <w:sz w:val="28"/>
          <w:szCs w:val="28"/>
        </w:rPr>
        <w:t>ФГБОУ ВО «Крымский федеральный университет имени В.И. Вернадского»</w:t>
      </w:r>
      <w:r w:rsidRPr="000A749F">
        <w:rPr>
          <w:rFonts w:ascii="Times New Roman" w:hAnsi="Times New Roman" w:cs="Times New Roman"/>
          <w:bCs/>
          <w:sz w:val="28"/>
          <w:szCs w:val="28"/>
        </w:rPr>
        <w:t>, Савчука Олега Сергеевича, к н</w:t>
      </w:r>
      <w:r w:rsidRPr="000A749F">
        <w:rPr>
          <w:rFonts w:ascii="Times New Roman" w:hAnsi="Times New Roman" w:cs="Times New Roman"/>
          <w:sz w:val="28"/>
          <w:szCs w:val="28"/>
        </w:rPr>
        <w:t>азначению его на должность младшего научного сотрудника</w:t>
      </w:r>
      <w:r w:rsidRPr="000A749F">
        <w:rPr>
          <w:rFonts w:ascii="Times New Roman" w:hAnsi="Times New Roman" w:cs="Times New Roman"/>
          <w:bCs/>
          <w:sz w:val="28"/>
          <w:szCs w:val="28"/>
        </w:rPr>
        <w:t xml:space="preserve"> в ФГБОУ ВО «Адыгейский государственный университет».</w:t>
      </w:r>
    </w:p>
    <w:p w14:paraId="2F7BB2F7" w14:textId="378D7417" w:rsidR="000A749F" w:rsidRPr="000A749F" w:rsidRDefault="000A749F" w:rsidP="000A749F">
      <w:pPr>
        <w:pStyle w:val="a3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- 23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- нет, «воздержались» - нет.</w:t>
      </w:r>
    </w:p>
    <w:p w14:paraId="743220D4" w14:textId="77777777" w:rsidR="00D45DCF" w:rsidRDefault="00D45DCF" w:rsidP="00D45DCF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BE2FDB" w14:textId="16F94754" w:rsidR="000A749F" w:rsidRDefault="000A749F" w:rsidP="00D45DC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49F">
        <w:rPr>
          <w:rFonts w:ascii="Times New Roman" w:hAnsi="Times New Roman" w:cs="Times New Roman"/>
          <w:b/>
          <w:bCs/>
          <w:sz w:val="28"/>
          <w:szCs w:val="28"/>
        </w:rPr>
        <w:t>ВТОРОЙ ВОПРОС: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плана научных мероприятий ФТИ на 2025 год и о внесении утвержденных мероприятий в план научных мероприятий </w:t>
      </w:r>
      <w:r w:rsidR="00D45DCF">
        <w:rPr>
          <w:rFonts w:ascii="Times New Roman" w:hAnsi="Times New Roman" w:cs="Times New Roman"/>
          <w:sz w:val="28"/>
          <w:szCs w:val="28"/>
        </w:rPr>
        <w:t>КФУ имени В.И. Вернадского на 2025 год.</w:t>
      </w:r>
    </w:p>
    <w:p w14:paraId="7B98E5EF" w14:textId="7E4C21FC" w:rsidR="00D45DCF" w:rsidRDefault="00D45DCF" w:rsidP="00D45DC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CF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зам. директора ФТИ по научной и инновационной деятельности, Яворского М.А. </w:t>
      </w:r>
      <w:r>
        <w:rPr>
          <w:rFonts w:ascii="Times New Roman" w:hAnsi="Times New Roman" w:cs="Times New Roman"/>
          <w:sz w:val="28"/>
          <w:szCs w:val="28"/>
        </w:rPr>
        <w:t>об утверждении плана научных мероприятий ФТИ на 2025 год и о внесении утвержденных мероприятий в план научных мероприятий КФУ имени В.И. Вернадского на 2025 год.</w:t>
      </w:r>
    </w:p>
    <w:p w14:paraId="49C0B4AF" w14:textId="28E53773" w:rsidR="00D45DCF" w:rsidRDefault="00D45DCF" w:rsidP="00D45DC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CF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D45DCF">
        <w:rPr>
          <w:rFonts w:ascii="Times New Roman" w:hAnsi="Times New Roman" w:cs="Times New Roman"/>
          <w:sz w:val="28"/>
          <w:szCs w:val="28"/>
        </w:rPr>
        <w:t>утвердить план научных мероприятий ФТИ на 2025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5D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B3968C" w14:textId="77777777" w:rsidR="00D45DCF" w:rsidRPr="000A749F" w:rsidRDefault="00D45DCF" w:rsidP="00D45DCF">
      <w:pPr>
        <w:pStyle w:val="a3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- 23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- нет, «воздержались» - нет.</w:t>
      </w:r>
    </w:p>
    <w:p w14:paraId="7C8CED52" w14:textId="10A36D4C" w:rsidR="00D45DCF" w:rsidRDefault="00D45DCF" w:rsidP="00D45DC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A4AA3D" w14:textId="66F5E86D" w:rsidR="00D45DCF" w:rsidRDefault="00D45DCF" w:rsidP="00D45DC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CF">
        <w:rPr>
          <w:rFonts w:ascii="Times New Roman" w:hAnsi="Times New Roman" w:cs="Times New Roman"/>
          <w:b/>
          <w:bCs/>
          <w:sz w:val="28"/>
          <w:szCs w:val="28"/>
        </w:rPr>
        <w:t>ТРЕТИЙ ВОПРОС: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тем выпускных квалификационных работ.</w:t>
      </w:r>
    </w:p>
    <w:p w14:paraId="02E28FDE" w14:textId="0F2E2322" w:rsidR="00D45DCF" w:rsidRDefault="00D45DCF" w:rsidP="00D45DC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CF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>зам. директора ФТИ по учебно-методической работе, Бакуменко М.А., об утверждении тем ВКР.</w:t>
      </w:r>
    </w:p>
    <w:p w14:paraId="780699C1" w14:textId="4ADA4049" w:rsidR="00D45DCF" w:rsidRDefault="00D45DCF" w:rsidP="00D45DC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CF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темы выпускных квалификационных работ утвердить.</w:t>
      </w:r>
    </w:p>
    <w:p w14:paraId="2176DBAC" w14:textId="77777777" w:rsidR="00D45DCF" w:rsidRDefault="00D45DCF" w:rsidP="00D45DC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D45D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D627E7" w14:textId="77777777" w:rsidR="00D45DCF" w:rsidRPr="000A749F" w:rsidRDefault="00D45DCF" w:rsidP="00D45DCF">
      <w:pPr>
        <w:pStyle w:val="a3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- 23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- нет, «воздержались» - нет.</w:t>
      </w:r>
    </w:p>
    <w:p w14:paraId="31E10B2F" w14:textId="1DC5C1A1" w:rsidR="00D45DCF" w:rsidRDefault="00D45DCF" w:rsidP="00D45DC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A208DE" w14:textId="1A5075B6" w:rsidR="00D45DCF" w:rsidRPr="00D45DCF" w:rsidRDefault="00D45DCF" w:rsidP="00D45DCF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5DCF">
        <w:rPr>
          <w:rFonts w:ascii="Times New Roman" w:hAnsi="Times New Roman" w:cs="Times New Roman"/>
          <w:b/>
          <w:bCs/>
          <w:sz w:val="28"/>
          <w:szCs w:val="28"/>
        </w:rPr>
        <w:t xml:space="preserve">ЧЕТВЕРТЫЙ ВОПРОС: </w:t>
      </w:r>
      <w:r w:rsidRPr="00D45DCF">
        <w:rPr>
          <w:rFonts w:ascii="Times New Roman" w:hAnsi="Times New Roman" w:cs="Times New Roman"/>
          <w:bCs/>
          <w:sz w:val="28"/>
          <w:szCs w:val="28"/>
        </w:rPr>
        <w:t>об утверждении новой темы научно-исследовательской работы кафедры компьютерной инженерии и моделирования ФТИ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45DC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5A2CC75" w14:textId="3BB2EF3E" w:rsidR="00D45DCF" w:rsidRPr="00D45DCF" w:rsidRDefault="00D45DCF" w:rsidP="00D45DC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CF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D45DCF">
        <w:rPr>
          <w:rFonts w:ascii="Times New Roman" w:hAnsi="Times New Roman" w:cs="Times New Roman"/>
          <w:sz w:val="28"/>
          <w:szCs w:val="28"/>
        </w:rPr>
        <w:t xml:space="preserve">зам. директора </w:t>
      </w:r>
      <w:r>
        <w:rPr>
          <w:rFonts w:ascii="Times New Roman" w:hAnsi="Times New Roman" w:cs="Times New Roman"/>
          <w:sz w:val="28"/>
          <w:szCs w:val="28"/>
        </w:rPr>
        <w:t xml:space="preserve">ФТИ </w:t>
      </w:r>
      <w:r w:rsidRPr="00D45DCF">
        <w:rPr>
          <w:rFonts w:ascii="Times New Roman" w:hAnsi="Times New Roman" w:cs="Times New Roman"/>
          <w:sz w:val="28"/>
          <w:szCs w:val="28"/>
        </w:rPr>
        <w:t>по научной и инновационной деятельности</w:t>
      </w:r>
      <w:r w:rsidRPr="00D45DCF">
        <w:rPr>
          <w:rFonts w:ascii="Times New Roman" w:hAnsi="Times New Roman" w:cs="Times New Roman"/>
          <w:bCs/>
          <w:sz w:val="28"/>
          <w:szCs w:val="28"/>
        </w:rPr>
        <w:t>, Яворского М.А., об утверждении новой темы научно-исследовательской работы кафедры компьютерной инженерии и моделирования ФТИ – «Инструменты, методы и алгоритмы цифровой трансформации образовательного процесса» под руководством доц. Зуева С.А.</w:t>
      </w:r>
    </w:p>
    <w:p w14:paraId="618A7AE5" w14:textId="77777777" w:rsidR="00D45DCF" w:rsidRPr="00D45DCF" w:rsidRDefault="00D45DCF" w:rsidP="00D45DC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CF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D45DCF">
        <w:rPr>
          <w:rFonts w:ascii="Times New Roman" w:hAnsi="Times New Roman" w:cs="Times New Roman"/>
          <w:bCs/>
          <w:sz w:val="28"/>
          <w:szCs w:val="28"/>
        </w:rPr>
        <w:t>утвердить новую тему научно-исследовательской работы кафедры компьютерной инженерии и моделирования ФТИ – «Инструменты, методы и алгоритмы цифровой трансформации образовательного процесса» под руководством доц. Зуева С.А.</w:t>
      </w:r>
    </w:p>
    <w:p w14:paraId="6A6B380F" w14:textId="77777777" w:rsidR="00E82FBC" w:rsidRPr="000A749F" w:rsidRDefault="00E82FBC" w:rsidP="00E82FBC">
      <w:pPr>
        <w:pStyle w:val="a3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- 23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- нет, «воздержались» - нет.</w:t>
      </w:r>
    </w:p>
    <w:p w14:paraId="7A11265F" w14:textId="77777777" w:rsidR="00D45DCF" w:rsidRPr="00D45DCF" w:rsidRDefault="00D45DCF" w:rsidP="00D45DCF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4FEAD9" w14:textId="33B9E9D3" w:rsidR="00D45DCF" w:rsidRPr="000A749F" w:rsidRDefault="00D45DCF" w:rsidP="000A749F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51FDA5" w14:textId="3B347340" w:rsidR="000A749F" w:rsidRPr="000A749F" w:rsidRDefault="000A749F" w:rsidP="00140A33">
      <w:pPr>
        <w:pStyle w:val="a3"/>
        <w:spacing w:after="0" w:line="360" w:lineRule="auto"/>
        <w:ind w:firstLine="567"/>
        <w:jc w:val="both"/>
        <w:rPr>
          <w:b/>
          <w:bCs/>
          <w:sz w:val="28"/>
          <w:szCs w:val="28"/>
          <w:lang w:val="ru-RU"/>
        </w:rPr>
      </w:pPr>
    </w:p>
    <w:p w14:paraId="25CB6151" w14:textId="3B240A31" w:rsidR="008E0CCD" w:rsidRPr="000A749F" w:rsidRDefault="00491F58" w:rsidP="00491F58">
      <w:pPr>
        <w:pStyle w:val="a3"/>
        <w:spacing w:after="0" w:line="360" w:lineRule="auto"/>
        <w:ind w:firstLine="567"/>
        <w:jc w:val="center"/>
        <w:rPr>
          <w:sz w:val="28"/>
          <w:szCs w:val="28"/>
          <w:lang w:val="ru-RU"/>
        </w:rPr>
      </w:pPr>
      <w:r w:rsidRPr="000A749F">
        <w:rPr>
          <w:sz w:val="28"/>
          <w:szCs w:val="28"/>
          <w:lang w:val="ru-RU"/>
        </w:rPr>
        <w:t>Повестка дня исчерпана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07"/>
        <w:gridCol w:w="3538"/>
      </w:tblGrid>
      <w:tr w:rsidR="008E0CCD" w:rsidRPr="000A749F" w14:paraId="4F636E42" w14:textId="77777777" w:rsidTr="008E0CCD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06611D32" w14:textId="77777777" w:rsidR="00491F58" w:rsidRPr="000A749F" w:rsidRDefault="00491F58" w:rsidP="0014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F24D3" w14:textId="77777777" w:rsidR="008E0CCD" w:rsidRPr="000A749F" w:rsidRDefault="0006236D" w:rsidP="0014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E0CCD" w:rsidRPr="000A749F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E0CCD" w:rsidRPr="000A749F">
              <w:rPr>
                <w:rFonts w:ascii="Times New Roman" w:hAnsi="Times New Roman" w:cs="Times New Roman"/>
                <w:sz w:val="28"/>
                <w:szCs w:val="28"/>
              </w:rPr>
              <w:t xml:space="preserve"> Ученого совета</w:t>
            </w:r>
          </w:p>
          <w:p w14:paraId="56A9C68D" w14:textId="05C4AAD7" w:rsidR="003F5AE6" w:rsidRPr="000A749F" w:rsidRDefault="003F5AE6" w:rsidP="0014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4A3302B0" w14:textId="77777777" w:rsidR="00491F58" w:rsidRPr="000A749F" w:rsidRDefault="00491F58" w:rsidP="00140A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AF042" w14:textId="36476786" w:rsidR="008E0CCD" w:rsidRPr="000A749F" w:rsidRDefault="0006236D" w:rsidP="00140A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Нудьга А.А.</w:t>
            </w:r>
          </w:p>
          <w:p w14:paraId="32DFD10B" w14:textId="77777777" w:rsidR="008E0CCD" w:rsidRPr="000A749F" w:rsidRDefault="008E0CCD" w:rsidP="0014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CD" w:rsidRPr="000A749F" w14:paraId="0B317FA3" w14:textId="77777777" w:rsidTr="008E0CCD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3489BCF5" w14:textId="77777777" w:rsidR="008E0CCD" w:rsidRPr="000A749F" w:rsidRDefault="008E0CCD" w:rsidP="0014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Секретарь Ученого совета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2322DAD2" w14:textId="77777777" w:rsidR="008E0CCD" w:rsidRPr="000A749F" w:rsidRDefault="00491F58" w:rsidP="00140A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Максимова Е.М.</w:t>
            </w:r>
          </w:p>
        </w:tc>
      </w:tr>
    </w:tbl>
    <w:p w14:paraId="04FA3F6C" w14:textId="77777777" w:rsidR="005812B2" w:rsidRPr="000A749F" w:rsidRDefault="005812B2" w:rsidP="00491F58">
      <w:pPr>
        <w:rPr>
          <w:rFonts w:ascii="Times New Roman" w:hAnsi="Times New Roman" w:cs="Times New Roman"/>
        </w:rPr>
      </w:pPr>
    </w:p>
    <w:sectPr w:rsidR="005812B2" w:rsidRPr="000A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A77DC"/>
    <w:multiLevelType w:val="hybridMultilevel"/>
    <w:tmpl w:val="52E697B6"/>
    <w:lvl w:ilvl="0" w:tplc="90B88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216AD7"/>
    <w:multiLevelType w:val="hybridMultilevel"/>
    <w:tmpl w:val="1B724376"/>
    <w:lvl w:ilvl="0" w:tplc="7696C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2D40E1"/>
    <w:multiLevelType w:val="hybridMultilevel"/>
    <w:tmpl w:val="7C9E5E6C"/>
    <w:lvl w:ilvl="0" w:tplc="D26066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7E6D37"/>
    <w:multiLevelType w:val="hybridMultilevel"/>
    <w:tmpl w:val="F63615CE"/>
    <w:lvl w:ilvl="0" w:tplc="5F188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5D59CF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00C6E"/>
    <w:multiLevelType w:val="hybridMultilevel"/>
    <w:tmpl w:val="5BDEEB20"/>
    <w:lvl w:ilvl="0" w:tplc="F02097DC">
      <w:start w:val="1"/>
      <w:numFmt w:val="decimal"/>
      <w:lvlText w:val="%1."/>
      <w:lvlJc w:val="left"/>
      <w:pPr>
        <w:ind w:left="106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C70F71"/>
    <w:multiLevelType w:val="hybridMultilevel"/>
    <w:tmpl w:val="724A04D8"/>
    <w:lvl w:ilvl="0" w:tplc="4C9C6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418"/>
    <w:rsid w:val="0006236D"/>
    <w:rsid w:val="00092258"/>
    <w:rsid w:val="000A749F"/>
    <w:rsid w:val="00140A33"/>
    <w:rsid w:val="00153D3C"/>
    <w:rsid w:val="00192418"/>
    <w:rsid w:val="001A3242"/>
    <w:rsid w:val="0022134B"/>
    <w:rsid w:val="00237744"/>
    <w:rsid w:val="00280196"/>
    <w:rsid w:val="00390AFE"/>
    <w:rsid w:val="003F5AE6"/>
    <w:rsid w:val="00423FD0"/>
    <w:rsid w:val="00491F58"/>
    <w:rsid w:val="004B35E3"/>
    <w:rsid w:val="005812B2"/>
    <w:rsid w:val="005D3BB8"/>
    <w:rsid w:val="00610BBD"/>
    <w:rsid w:val="00637C02"/>
    <w:rsid w:val="00735DE2"/>
    <w:rsid w:val="007967F1"/>
    <w:rsid w:val="008E0CCD"/>
    <w:rsid w:val="00A32370"/>
    <w:rsid w:val="00BE0371"/>
    <w:rsid w:val="00D45DCF"/>
    <w:rsid w:val="00DB7A1C"/>
    <w:rsid w:val="00E82FBC"/>
    <w:rsid w:val="00F174B8"/>
    <w:rsid w:val="00F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CC14"/>
  <w15:docId w15:val="{37B7589F-0190-4C90-8F01-ABF8C586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C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0C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a"/>
    <w:rsid w:val="008E0C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8E0CC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4">
    <w:name w:val="Основной текст Знак"/>
    <w:basedOn w:val="a0"/>
    <w:link w:val="a3"/>
    <w:uiPriority w:val="99"/>
    <w:rsid w:val="008E0CC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5">
    <w:name w:val="Normal (Web)"/>
    <w:basedOn w:val="a"/>
    <w:unhideWhenUsed/>
    <w:rsid w:val="008E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8E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B7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Елена</cp:lastModifiedBy>
  <cp:revision>8</cp:revision>
  <dcterms:created xsi:type="dcterms:W3CDTF">2023-11-12T08:49:00Z</dcterms:created>
  <dcterms:modified xsi:type="dcterms:W3CDTF">2024-12-25T08:47:00Z</dcterms:modified>
</cp:coreProperties>
</file>